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B87" w:rsidRDefault="009B75A9" w:rsidP="000B4B87">
      <w:pPr>
        <w:jc w:val="center"/>
      </w:pPr>
      <w:r>
        <w:t>PSYCHOLOGY READING LIST</w:t>
      </w:r>
    </w:p>
    <w:p w:rsidR="000B4B87" w:rsidRPr="000B4B87" w:rsidRDefault="000B4B87" w:rsidP="000B4B87">
      <w:pPr>
        <w:jc w:val="center"/>
        <w:rPr>
          <w:b/>
        </w:rPr>
      </w:pPr>
      <w:r w:rsidRPr="000B4B87">
        <w:rPr>
          <w:b/>
        </w:rPr>
        <w:t>Required textbooks/revision guides for A Level Psychology will be covered in the first week of lessons.</w:t>
      </w:r>
    </w:p>
    <w:p w:rsidR="009B75A9" w:rsidRPr="009B75A9" w:rsidRDefault="009B75A9">
      <w:pPr>
        <w:rPr>
          <w:u w:val="single"/>
        </w:rPr>
      </w:pPr>
      <w:r w:rsidRPr="009B75A9">
        <w:rPr>
          <w:u w:val="single"/>
        </w:rPr>
        <w:t>Extended/Wider Reading, including interesting novels re</w:t>
      </w:r>
      <w:r w:rsidRPr="009B75A9">
        <w:rPr>
          <w:u w:val="single"/>
        </w:rPr>
        <w:t>lating to Psychological issues</w:t>
      </w:r>
    </w:p>
    <w:p w:rsidR="009B75A9" w:rsidRDefault="009B75A9">
      <w:r>
        <w:t xml:space="preserve">These books/articles/websites offer opportunities for wider reading around the subject; beyond what the A level syllabus requires. They will cover areas related to the syllabus, but in much greater depth and breadth. </w:t>
      </w:r>
    </w:p>
    <w:p w:rsidR="0054736D" w:rsidRDefault="009B75A9">
      <w:r>
        <w:t>1. Website</w:t>
      </w:r>
      <w:r w:rsidR="000B4B87">
        <w:t>s</w:t>
      </w:r>
      <w:r>
        <w:t xml:space="preserve">: </w:t>
      </w:r>
    </w:p>
    <w:p w:rsidR="0054736D" w:rsidRDefault="0054736D" w:rsidP="0054736D">
      <w:pPr>
        <w:pStyle w:val="ListParagraph"/>
        <w:numPr>
          <w:ilvl w:val="0"/>
          <w:numId w:val="3"/>
        </w:numPr>
      </w:pPr>
      <w:hyperlink r:id="rId5" w:history="1">
        <w:r w:rsidRPr="004E0E83">
          <w:rPr>
            <w:rStyle w:val="Hyperlink"/>
          </w:rPr>
          <w:t>https://www.bps.org.uk/</w:t>
        </w:r>
      </w:hyperlink>
      <w:r>
        <w:t xml:space="preserve"> (British Psychological Society)</w:t>
      </w:r>
    </w:p>
    <w:p w:rsidR="000B4B87" w:rsidRDefault="000B4B87" w:rsidP="000B4B87">
      <w:pPr>
        <w:pStyle w:val="ListParagraph"/>
        <w:numPr>
          <w:ilvl w:val="0"/>
          <w:numId w:val="3"/>
        </w:numPr>
      </w:pPr>
      <w:hyperlink r:id="rId6" w:history="1">
        <w:r w:rsidRPr="004E0E83">
          <w:rPr>
            <w:rStyle w:val="Hyperlink"/>
          </w:rPr>
          <w:t>https://digest.bps.org.uk/</w:t>
        </w:r>
      </w:hyperlink>
      <w:r>
        <w:t xml:space="preserve"> </w:t>
      </w:r>
      <w:r w:rsidR="009B75A9">
        <w:t xml:space="preserve"> (subscribe to the fortnightly e-mail)</w:t>
      </w:r>
    </w:p>
    <w:p w:rsidR="0054736D" w:rsidRDefault="0054736D" w:rsidP="0054736D">
      <w:pPr>
        <w:pStyle w:val="ListParagraph"/>
        <w:numPr>
          <w:ilvl w:val="0"/>
          <w:numId w:val="3"/>
        </w:numPr>
      </w:pPr>
      <w:hyperlink r:id="rId7" w:history="1">
        <w:r w:rsidRPr="004E0E83">
          <w:rPr>
            <w:rStyle w:val="Hyperlink"/>
          </w:rPr>
          <w:t>https://www.aqa.org.uk/subjects/psychology</w:t>
        </w:r>
      </w:hyperlink>
      <w:r>
        <w:t xml:space="preserve"> (Access to A Level specification/past papers)</w:t>
      </w:r>
    </w:p>
    <w:p w:rsidR="0054736D" w:rsidRDefault="0054736D" w:rsidP="0054736D">
      <w:pPr>
        <w:pStyle w:val="ListParagraph"/>
        <w:numPr>
          <w:ilvl w:val="0"/>
          <w:numId w:val="3"/>
        </w:numPr>
      </w:pPr>
      <w:hyperlink r:id="rId8" w:history="1">
        <w:r w:rsidRPr="004E0E83">
          <w:rPr>
            <w:rStyle w:val="Hyperlink"/>
          </w:rPr>
          <w:t>https://www.simplypsychology.org/</w:t>
        </w:r>
      </w:hyperlink>
    </w:p>
    <w:p w:rsidR="0054736D" w:rsidRDefault="0054736D" w:rsidP="0054736D">
      <w:pPr>
        <w:pStyle w:val="ListParagraph"/>
        <w:numPr>
          <w:ilvl w:val="0"/>
          <w:numId w:val="3"/>
        </w:numPr>
      </w:pPr>
      <w:hyperlink r:id="rId9" w:history="1">
        <w:r w:rsidRPr="004E0E83">
          <w:rPr>
            <w:rStyle w:val="Hyperlink"/>
          </w:rPr>
          <w:t>https://www.verywellmind.com/</w:t>
        </w:r>
      </w:hyperlink>
    </w:p>
    <w:p w:rsidR="000B4B87" w:rsidRDefault="009B75A9" w:rsidP="0054736D">
      <w:pPr>
        <w:pStyle w:val="ListParagraph"/>
      </w:pPr>
      <w:r>
        <w:t xml:space="preserve"> </w:t>
      </w:r>
    </w:p>
    <w:p w:rsidR="009B75A9" w:rsidRDefault="009B75A9">
      <w:r>
        <w:t xml:space="preserve">2. Books: </w:t>
      </w:r>
    </w:p>
    <w:p w:rsidR="009B75A9" w:rsidRDefault="009B75A9" w:rsidP="009B75A9">
      <w:pPr>
        <w:pStyle w:val="ListParagraph"/>
        <w:numPr>
          <w:ilvl w:val="0"/>
          <w:numId w:val="1"/>
        </w:numPr>
      </w:pPr>
      <w:r>
        <w:t xml:space="preserve">Filer, N., (2014) The shock of the fall </w:t>
      </w:r>
    </w:p>
    <w:p w:rsidR="009B75A9" w:rsidRDefault="009B75A9" w:rsidP="009B75A9">
      <w:pPr>
        <w:pStyle w:val="ListParagraph"/>
        <w:numPr>
          <w:ilvl w:val="0"/>
          <w:numId w:val="1"/>
        </w:numPr>
      </w:pPr>
      <w:r>
        <w:t>Foster J. K. (2009) Memory: A very short introduction, Oxford – Good short book giving you al</w:t>
      </w:r>
      <w:r>
        <w:t>l you need to know about memory.</w:t>
      </w:r>
    </w:p>
    <w:p w:rsidR="000B4B87" w:rsidRDefault="000B4B87" w:rsidP="009B75A9">
      <w:pPr>
        <w:pStyle w:val="ListParagraph"/>
        <w:numPr>
          <w:ilvl w:val="0"/>
          <w:numId w:val="1"/>
        </w:numPr>
      </w:pPr>
      <w:proofErr w:type="spellStart"/>
      <w:r>
        <w:t>Frankl</w:t>
      </w:r>
      <w:proofErr w:type="spellEnd"/>
      <w:r>
        <w:t>, V (1946) Man’s search for meaning.</w:t>
      </w:r>
    </w:p>
    <w:p w:rsidR="009B75A9" w:rsidRDefault="009B75A9" w:rsidP="009B75A9">
      <w:pPr>
        <w:pStyle w:val="ListParagraph"/>
        <w:numPr>
          <w:ilvl w:val="0"/>
          <w:numId w:val="1"/>
        </w:numPr>
      </w:pPr>
      <w:r>
        <w:t xml:space="preserve">Gladwell M. (2005) Blink. </w:t>
      </w:r>
    </w:p>
    <w:p w:rsidR="009B75A9" w:rsidRDefault="009B75A9" w:rsidP="009B75A9">
      <w:pPr>
        <w:pStyle w:val="ListParagraph"/>
        <w:numPr>
          <w:ilvl w:val="0"/>
          <w:numId w:val="1"/>
        </w:numPr>
      </w:pPr>
      <w:proofErr w:type="spellStart"/>
      <w:r>
        <w:t>Goldacre</w:t>
      </w:r>
      <w:proofErr w:type="spellEnd"/>
      <w:r>
        <w:t>, B. (2008) Bad Science</w:t>
      </w:r>
      <w:r>
        <w:t>.</w:t>
      </w:r>
      <w:r>
        <w:t xml:space="preserve"> </w:t>
      </w:r>
    </w:p>
    <w:p w:rsidR="009B75A9" w:rsidRDefault="009B75A9" w:rsidP="009B75A9">
      <w:pPr>
        <w:pStyle w:val="ListParagraph"/>
        <w:numPr>
          <w:ilvl w:val="0"/>
          <w:numId w:val="1"/>
        </w:numPr>
      </w:pPr>
      <w:proofErr w:type="spellStart"/>
      <w:r>
        <w:t>Goldacre</w:t>
      </w:r>
      <w:proofErr w:type="spellEnd"/>
      <w:r>
        <w:t>, B. (2013) Bad Pharma</w:t>
      </w:r>
      <w:r>
        <w:t>.</w:t>
      </w:r>
      <w:r>
        <w:t xml:space="preserve"> </w:t>
      </w:r>
    </w:p>
    <w:p w:rsidR="009B75A9" w:rsidRDefault="009B75A9" w:rsidP="009B75A9">
      <w:pPr>
        <w:pStyle w:val="ListParagraph"/>
        <w:numPr>
          <w:ilvl w:val="0"/>
          <w:numId w:val="1"/>
        </w:numPr>
      </w:pPr>
      <w:proofErr w:type="spellStart"/>
      <w:r>
        <w:t>Kahneman</w:t>
      </w:r>
      <w:proofErr w:type="spellEnd"/>
      <w:r>
        <w:t>, D., (2012) Thinking fast and slow</w:t>
      </w:r>
      <w:r>
        <w:t>.</w:t>
      </w:r>
      <w:r>
        <w:t xml:space="preserve"> </w:t>
      </w:r>
    </w:p>
    <w:p w:rsidR="009B75A9" w:rsidRDefault="009B75A9" w:rsidP="009B75A9">
      <w:pPr>
        <w:pStyle w:val="ListParagraph"/>
        <w:numPr>
          <w:ilvl w:val="0"/>
          <w:numId w:val="1"/>
        </w:numPr>
      </w:pPr>
      <w:r>
        <w:t>Levitt, S &amp; Dubner, S. (2007) Freakonomics</w:t>
      </w:r>
      <w:r>
        <w:t>.</w:t>
      </w:r>
      <w:r>
        <w:t xml:space="preserve"> </w:t>
      </w:r>
    </w:p>
    <w:p w:rsidR="009B75A9" w:rsidRDefault="009B75A9" w:rsidP="009B75A9">
      <w:pPr>
        <w:pStyle w:val="ListParagraph"/>
        <w:numPr>
          <w:ilvl w:val="0"/>
          <w:numId w:val="1"/>
        </w:numPr>
      </w:pPr>
      <w:r>
        <w:t xml:space="preserve">Ogden, J. (2007) Health Psychology: A Textbook (4th Ed) Open University Press [Addictive Behaviour] </w:t>
      </w:r>
    </w:p>
    <w:p w:rsidR="009B75A9" w:rsidRDefault="009B75A9" w:rsidP="009B75A9">
      <w:pPr>
        <w:pStyle w:val="ListParagraph"/>
        <w:numPr>
          <w:ilvl w:val="0"/>
          <w:numId w:val="1"/>
        </w:numPr>
      </w:pPr>
      <w:r>
        <w:t>Ramachandran, V.S., &amp; Blakeslee, S., (1999) Phantoms in the brain</w:t>
      </w:r>
      <w:r>
        <w:t>.</w:t>
      </w:r>
      <w:r>
        <w:t xml:space="preserve"> </w:t>
      </w:r>
    </w:p>
    <w:p w:rsidR="009B75A9" w:rsidRDefault="009B75A9" w:rsidP="009B75A9">
      <w:pPr>
        <w:pStyle w:val="ListParagraph"/>
        <w:numPr>
          <w:ilvl w:val="0"/>
          <w:numId w:val="1"/>
        </w:numPr>
      </w:pPr>
      <w:r>
        <w:t>Rippon, G. (2019) The Gendered Brain.</w:t>
      </w:r>
    </w:p>
    <w:p w:rsidR="009B75A9" w:rsidRDefault="009B75A9" w:rsidP="009B75A9">
      <w:pPr>
        <w:pStyle w:val="ListParagraph"/>
        <w:numPr>
          <w:ilvl w:val="0"/>
          <w:numId w:val="1"/>
        </w:numPr>
      </w:pPr>
      <w:proofErr w:type="spellStart"/>
      <w:r>
        <w:t>Ronson</w:t>
      </w:r>
      <w:proofErr w:type="spellEnd"/>
      <w:r>
        <w:t xml:space="preserve"> J. (2011) The Psychopath Test</w:t>
      </w:r>
      <w:r>
        <w:t>.</w:t>
      </w:r>
    </w:p>
    <w:p w:rsidR="009B75A9" w:rsidRDefault="000B4B87" w:rsidP="009B75A9">
      <w:pPr>
        <w:pStyle w:val="ListParagraph"/>
        <w:numPr>
          <w:ilvl w:val="0"/>
          <w:numId w:val="1"/>
        </w:numPr>
      </w:pPr>
      <w:r>
        <w:t>Saini, A. (2019) Superio</w:t>
      </w:r>
      <w:r w:rsidR="009B75A9">
        <w:t>r</w:t>
      </w:r>
      <w:r>
        <w:t>: The return of race science.</w:t>
      </w:r>
    </w:p>
    <w:p w:rsidR="000B4B87" w:rsidRDefault="000B4B87" w:rsidP="009B75A9">
      <w:pPr>
        <w:pStyle w:val="ListParagraph"/>
        <w:numPr>
          <w:ilvl w:val="0"/>
          <w:numId w:val="1"/>
        </w:numPr>
      </w:pPr>
      <w:r>
        <w:t>Seligman, M (2002) Authentic happiness.</w:t>
      </w:r>
    </w:p>
    <w:p w:rsidR="009B75A9" w:rsidRDefault="009B75A9" w:rsidP="009B75A9">
      <w:pPr>
        <w:pStyle w:val="ListParagraph"/>
        <w:numPr>
          <w:ilvl w:val="0"/>
          <w:numId w:val="1"/>
        </w:numPr>
      </w:pPr>
      <w:proofErr w:type="spellStart"/>
      <w:r>
        <w:t>Storr</w:t>
      </w:r>
      <w:proofErr w:type="spellEnd"/>
      <w:r>
        <w:t xml:space="preserve"> A. (1989) Freud: A very short introduction</w:t>
      </w:r>
      <w:r>
        <w:t xml:space="preserve"> </w:t>
      </w:r>
      <w:r>
        <w:t xml:space="preserve">– Good concise book giving you all you need to know about Freud </w:t>
      </w:r>
    </w:p>
    <w:p w:rsidR="009B75A9" w:rsidRDefault="009B75A9" w:rsidP="009B75A9">
      <w:pPr>
        <w:pStyle w:val="ListParagraph"/>
        <w:numPr>
          <w:ilvl w:val="0"/>
          <w:numId w:val="1"/>
        </w:numPr>
      </w:pPr>
      <w:proofErr w:type="spellStart"/>
      <w:r>
        <w:t>Sleter</w:t>
      </w:r>
      <w:proofErr w:type="spellEnd"/>
      <w:r>
        <w:t xml:space="preserve">, L., (2005) Opening Skinner’s box: Great psychological experiments of the twentieth century. </w:t>
      </w:r>
    </w:p>
    <w:p w:rsidR="009B75A9" w:rsidRDefault="009B75A9">
      <w:r>
        <w:t xml:space="preserve">3. Novels: </w:t>
      </w:r>
    </w:p>
    <w:p w:rsidR="009B75A9" w:rsidRDefault="0054736D" w:rsidP="009B75A9">
      <w:pPr>
        <w:pStyle w:val="ListParagraph"/>
        <w:numPr>
          <w:ilvl w:val="0"/>
          <w:numId w:val="2"/>
        </w:numPr>
      </w:pPr>
      <w:r>
        <w:t xml:space="preserve">Brooks, D. </w:t>
      </w:r>
      <w:r w:rsidR="009B75A9">
        <w:t>The Social Animal: A Story of h</w:t>
      </w:r>
      <w:r>
        <w:t xml:space="preserve">ow success happens </w:t>
      </w:r>
      <w:r w:rsidR="009B75A9">
        <w:t xml:space="preserve">[looks at a wide variety of current psychological research] </w:t>
      </w:r>
    </w:p>
    <w:p w:rsidR="009B75A9" w:rsidRDefault="009B75A9" w:rsidP="009B75A9">
      <w:pPr>
        <w:pStyle w:val="ListParagraph"/>
        <w:numPr>
          <w:ilvl w:val="0"/>
          <w:numId w:val="2"/>
        </w:numPr>
      </w:pPr>
      <w:r>
        <w:t xml:space="preserve">Emma Donoghue: Room [inks to issues of isolation and attachments] </w:t>
      </w:r>
    </w:p>
    <w:p w:rsidR="009B75A9" w:rsidRDefault="009B75A9" w:rsidP="009B75A9">
      <w:pPr>
        <w:pStyle w:val="ListParagraph"/>
        <w:numPr>
          <w:ilvl w:val="0"/>
          <w:numId w:val="2"/>
        </w:numPr>
      </w:pPr>
      <w:r>
        <w:t xml:space="preserve">Jed </w:t>
      </w:r>
      <w:proofErr w:type="spellStart"/>
      <w:r>
        <w:t>Rubenfeld</w:t>
      </w:r>
      <w:proofErr w:type="spellEnd"/>
      <w:r>
        <w:t xml:space="preserve">: Interpretation of Murder [Links to Freudian principles] </w:t>
      </w:r>
    </w:p>
    <w:p w:rsidR="009B75A9" w:rsidRDefault="009B75A9" w:rsidP="009B75A9">
      <w:pPr>
        <w:pStyle w:val="ListParagraph"/>
        <w:numPr>
          <w:ilvl w:val="0"/>
          <w:numId w:val="2"/>
        </w:numPr>
      </w:pPr>
      <w:proofErr w:type="spellStart"/>
      <w:r>
        <w:t>Lianne</w:t>
      </w:r>
      <w:proofErr w:type="spellEnd"/>
      <w:r>
        <w:t xml:space="preserve"> </w:t>
      </w:r>
      <w:proofErr w:type="spellStart"/>
      <w:r>
        <w:t>Moriaty</w:t>
      </w:r>
      <w:proofErr w:type="spellEnd"/>
      <w:r>
        <w:t xml:space="preserve">: What Alice Forgot [Links to Memory] </w:t>
      </w:r>
    </w:p>
    <w:p w:rsidR="009B75A9" w:rsidRDefault="009B75A9" w:rsidP="009B75A9">
      <w:pPr>
        <w:pStyle w:val="ListParagraph"/>
        <w:numPr>
          <w:ilvl w:val="0"/>
          <w:numId w:val="2"/>
        </w:numPr>
      </w:pPr>
      <w:r>
        <w:t>P</w:t>
      </w:r>
      <w:bookmarkStart w:id="0" w:name="_GoBack"/>
      <w:bookmarkEnd w:id="0"/>
      <w:r>
        <w:t>aul Britton: Jigsaw Man [Links to Forensic Psychology and offender profiling]</w:t>
      </w:r>
    </w:p>
    <w:sectPr w:rsidR="009B7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BDB"/>
    <w:multiLevelType w:val="hybridMultilevel"/>
    <w:tmpl w:val="55EA8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50877"/>
    <w:multiLevelType w:val="hybridMultilevel"/>
    <w:tmpl w:val="00DA0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B4621"/>
    <w:multiLevelType w:val="hybridMultilevel"/>
    <w:tmpl w:val="349E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A9"/>
    <w:rsid w:val="000B4B87"/>
    <w:rsid w:val="002A2279"/>
    <w:rsid w:val="0054736D"/>
    <w:rsid w:val="009B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44D1"/>
  <w15:chartTrackingRefBased/>
  <w15:docId w15:val="{ADC0600B-58B0-4E24-A4B9-E43B3FB4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5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mplypsychology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qa.org.uk/subjects/psycholo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est.bps.org.u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ps.org.u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erywellmi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Morandi</dc:creator>
  <cp:keywords/>
  <dc:description/>
  <cp:lastModifiedBy>M Morandi</cp:lastModifiedBy>
  <cp:revision>1</cp:revision>
  <dcterms:created xsi:type="dcterms:W3CDTF">2022-07-01T08:00:00Z</dcterms:created>
  <dcterms:modified xsi:type="dcterms:W3CDTF">2022-07-01T08:28:00Z</dcterms:modified>
</cp:coreProperties>
</file>